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2A3" w:rsidRDefault="00A632A3" w:rsidP="00657D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25F" w:rsidRPr="00657D8D" w:rsidRDefault="00657D8D" w:rsidP="00657D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D8D">
        <w:rPr>
          <w:rFonts w:ascii="Times New Roman" w:hAnsi="Times New Roman" w:cs="Times New Roman"/>
          <w:b/>
          <w:sz w:val="28"/>
          <w:szCs w:val="28"/>
        </w:rPr>
        <w:t>В соответствии с п. 10 Постановления Правительства РФ от 11 мая 2023 г. № 736 «Об утверждении Правил предоставления медицинскими организациями платных медицинских услуг» платные медицинские услуги организуются и оказываются:</w:t>
      </w:r>
    </w:p>
    <w:p w:rsidR="00657D8D" w:rsidRDefault="00657D8D" w:rsidP="0065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2A3" w:rsidRDefault="00A632A3" w:rsidP="0065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D8D" w:rsidRPr="00947C88" w:rsidRDefault="002D6E85" w:rsidP="00195B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Положением об организации оказания первичной медико-санитарной помощи взрослому населению, утвержденному приказом Министерством здравоохранения и социального развития РФ от 15 мая 2012 г. № 543н.</w:t>
      </w:r>
      <w:r w:rsidR="00947C88" w:rsidRPr="00947C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6" w:history="1">
        <w:r w:rsidR="00947C88" w:rsidRPr="0002687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47C88" w:rsidRPr="00947C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947C88" w:rsidRPr="0002687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pravo</w:t>
        </w:r>
        <w:r w:rsidR="00947C88" w:rsidRPr="00947C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947C88" w:rsidRPr="0002687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947C88" w:rsidRPr="00947C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947C88" w:rsidRPr="0002687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947C88" w:rsidRPr="00947C88">
        <w:rPr>
          <w:rFonts w:ascii="Times New Roman" w:hAnsi="Times New Roman" w:cs="Times New Roman"/>
          <w:sz w:val="24"/>
          <w:szCs w:val="24"/>
          <w:u w:val="single"/>
          <w:lang w:val="en-US"/>
        </w:rPr>
        <w:t>,</w:t>
      </w:r>
      <w:r w:rsidR="006A3C8F" w:rsidRPr="00947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" w:history="1">
        <w:r w:rsidR="00195B5E" w:rsidRPr="00947C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https://docs.cntd.ru/document/902355054</w:t>
        </w:r>
      </w:hyperlink>
    </w:p>
    <w:p w:rsidR="002D6E85" w:rsidRPr="00EC20E7" w:rsidRDefault="003C1B1D" w:rsidP="00EC20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F47CC">
        <w:rPr>
          <w:rFonts w:ascii="Times New Roman" w:hAnsi="Times New Roman" w:cs="Times New Roman"/>
          <w:sz w:val="24"/>
          <w:szCs w:val="24"/>
        </w:rPr>
        <w:t>соответствии с П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F47CC">
        <w:rPr>
          <w:rFonts w:ascii="Times New Roman" w:hAnsi="Times New Roman" w:cs="Times New Roman"/>
          <w:sz w:val="24"/>
          <w:szCs w:val="24"/>
        </w:rPr>
        <w:t>рядком оказания стоматологической помощи детям со стоматологическими заболеваниями, утвержденном приказом Министерством здравоохранения РФ от 13</w:t>
      </w:r>
      <w:r w:rsidR="006A3C8F">
        <w:rPr>
          <w:rFonts w:ascii="Times New Roman" w:hAnsi="Times New Roman" w:cs="Times New Roman"/>
          <w:sz w:val="24"/>
          <w:szCs w:val="24"/>
        </w:rPr>
        <w:t xml:space="preserve"> ноября 2012 г. № 910н </w:t>
      </w:r>
      <w:hyperlink r:id="rId8" w:history="1">
        <w:r w:rsidR="00947C88" w:rsidRPr="0002687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47C88" w:rsidRPr="00947C8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947C88" w:rsidRPr="0002687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pravo</w:t>
        </w:r>
        <w:r w:rsidR="00947C88" w:rsidRPr="00947C8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947C88" w:rsidRPr="0002687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947C88" w:rsidRPr="00947C8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947C88" w:rsidRPr="0002687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947C88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hyperlink r:id="rId9" w:history="1">
        <w:r w:rsidR="00EC20E7" w:rsidRPr="00F91913">
          <w:rPr>
            <w:rStyle w:val="a4"/>
            <w:rFonts w:ascii="Times New Roman" w:hAnsi="Times New Roman" w:cs="Times New Roman"/>
            <w:sz w:val="24"/>
            <w:szCs w:val="24"/>
          </w:rPr>
          <w:t>https://docs.cntd.ru/document/902381058</w:t>
        </w:r>
      </w:hyperlink>
    </w:p>
    <w:p w:rsidR="00EC20E7" w:rsidRPr="0045489D" w:rsidRDefault="008B267E" w:rsidP="00454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Порядком оказания стоматологической помощи взрослому населению при стоматологических заболеваниях</w:t>
      </w:r>
      <w:r w:rsidR="0045489D">
        <w:rPr>
          <w:rFonts w:ascii="Times New Roman" w:hAnsi="Times New Roman" w:cs="Times New Roman"/>
          <w:sz w:val="24"/>
          <w:szCs w:val="24"/>
        </w:rPr>
        <w:t>, утвержденном приказом Министерства здравоохранен</w:t>
      </w:r>
      <w:r w:rsidR="006A3C8F">
        <w:rPr>
          <w:rFonts w:ascii="Times New Roman" w:hAnsi="Times New Roman" w:cs="Times New Roman"/>
          <w:sz w:val="24"/>
          <w:szCs w:val="24"/>
        </w:rPr>
        <w:t xml:space="preserve">ия РФ от 31 июля 2020 г № 786н </w:t>
      </w:r>
      <w:hyperlink r:id="rId10" w:history="1">
        <w:r w:rsidR="00947C88" w:rsidRPr="0002687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47C88" w:rsidRPr="00947C8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947C88" w:rsidRPr="0002687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pravo</w:t>
        </w:r>
        <w:r w:rsidR="00947C88" w:rsidRPr="00947C8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947C88" w:rsidRPr="0002687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947C88" w:rsidRPr="00947C8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947C88" w:rsidRPr="0002687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947C88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947C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11" w:history="1">
        <w:r w:rsidR="00471D3C" w:rsidRPr="00F91913">
          <w:rPr>
            <w:rStyle w:val="a4"/>
            <w:rFonts w:ascii="Times New Roman" w:hAnsi="Times New Roman" w:cs="Times New Roman"/>
            <w:sz w:val="24"/>
            <w:szCs w:val="24"/>
          </w:rPr>
          <w:t>https://docs.cntd.ru/document/565780448</w:t>
        </w:r>
      </w:hyperlink>
      <w:r w:rsidR="00471D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5489D" w:rsidRPr="00471D3C" w:rsidRDefault="0083661D" w:rsidP="00471D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Стандартом медицинской помощи больным полным отсутствием зубов (полная вторичная адентия), утвержденном приказом Министерства здравоохранения и социальной политики РФ</w:t>
      </w:r>
      <w:r w:rsidR="00947C88">
        <w:rPr>
          <w:rFonts w:ascii="Times New Roman" w:hAnsi="Times New Roman" w:cs="Times New Roman"/>
          <w:sz w:val="24"/>
          <w:szCs w:val="24"/>
        </w:rPr>
        <w:t xml:space="preserve"> от 22 ноября 2004 г. № 252</w:t>
      </w:r>
      <w:hyperlink r:id="rId12" w:history="1">
        <w:r w:rsidR="00947C88" w:rsidRPr="0002687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47C88" w:rsidRPr="00947C8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947C88" w:rsidRPr="0002687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pravo</w:t>
        </w:r>
        <w:r w:rsidR="00947C88" w:rsidRPr="00947C8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947C88" w:rsidRPr="0002687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947C88" w:rsidRPr="00947C8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947C88" w:rsidRPr="0002687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947C88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947C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13" w:history="1">
        <w:r w:rsidR="00471D3C" w:rsidRPr="00F91913">
          <w:rPr>
            <w:rStyle w:val="a4"/>
            <w:rFonts w:ascii="Times New Roman" w:hAnsi="Times New Roman" w:cs="Times New Roman"/>
            <w:sz w:val="24"/>
            <w:szCs w:val="24"/>
          </w:rPr>
          <w:t>https://normativ.kontur.ru/document?moduleId=1&amp;documentId=80675</w:t>
        </w:r>
      </w:hyperlink>
      <w:proofErr w:type="gramEnd"/>
    </w:p>
    <w:p w:rsidR="0083661D" w:rsidRPr="00471D3C" w:rsidRDefault="0083661D" w:rsidP="00471D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Стандартом первичной медико-санитарной помощи при кариесе дентина и цемента, утвержденного приказом Минздрава России от 2</w:t>
      </w:r>
      <w:r w:rsidR="00471D3C">
        <w:rPr>
          <w:rFonts w:ascii="Times New Roman" w:hAnsi="Times New Roman" w:cs="Times New Roman"/>
          <w:sz w:val="24"/>
          <w:szCs w:val="24"/>
        </w:rPr>
        <w:t>4 декабря 2012 г. № 1526н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947C88" w:rsidRPr="0002687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47C88" w:rsidRPr="00947C8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47C88" w:rsidRPr="0002687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pravo</w:t>
        </w:r>
        <w:proofErr w:type="spellEnd"/>
        <w:r w:rsidR="00947C88" w:rsidRPr="00947C8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47C88" w:rsidRPr="0002687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947C88" w:rsidRPr="00947C8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47C88" w:rsidRPr="0002687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47C88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hyperlink r:id="rId15" w:history="1">
        <w:r w:rsidR="00471D3C" w:rsidRPr="00F91913">
          <w:rPr>
            <w:rStyle w:val="a4"/>
            <w:rFonts w:ascii="Times New Roman" w:hAnsi="Times New Roman" w:cs="Times New Roman"/>
            <w:sz w:val="24"/>
            <w:szCs w:val="24"/>
          </w:rPr>
          <w:t>https://minzdrav.gov-murman.ru/documents/poryadki-okazaniya-meditsinskoy-pomoshchi/pr_MZ_RF_1526.pdf</w:t>
        </w:r>
      </w:hyperlink>
      <w:r w:rsidR="00471D3C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83661D" w:rsidRPr="00947C88" w:rsidRDefault="0083661D" w:rsidP="00974A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Стандартом первичной медико-санитарной помощи при приостановившемся кариесе и кариесе эмали, утве6ржденном Минздравом России от 21 марта 2013 г. № </w:t>
      </w:r>
      <w:r w:rsidR="006A3C8F" w:rsidRPr="00947C88">
        <w:rPr>
          <w:rFonts w:ascii="Times New Roman" w:hAnsi="Times New Roman" w:cs="Times New Roman"/>
          <w:sz w:val="24"/>
          <w:szCs w:val="24"/>
        </w:rPr>
        <w:t xml:space="preserve">27825 </w:t>
      </w:r>
      <w:hyperlink r:id="rId16" w:history="1">
        <w:r w:rsidR="00947C88" w:rsidRPr="00947C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47C88" w:rsidRPr="00947C8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47C88" w:rsidRPr="00947C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pravo</w:t>
        </w:r>
        <w:proofErr w:type="spellEnd"/>
        <w:r w:rsidR="00947C88" w:rsidRPr="00947C8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47C88" w:rsidRPr="00947C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947C88" w:rsidRPr="00947C8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47C88" w:rsidRPr="00947C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47C88" w:rsidRPr="00947C88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hyperlink r:id="rId17" w:history="1">
        <w:r w:rsidR="00974A7E" w:rsidRPr="00947C88">
          <w:rPr>
            <w:rStyle w:val="a4"/>
            <w:rFonts w:ascii="Times New Roman" w:hAnsi="Times New Roman" w:cs="Times New Roman"/>
            <w:sz w:val="24"/>
            <w:szCs w:val="24"/>
          </w:rPr>
          <w:t>https://minzdrav.gov-murman.ru/documents/poryadki-okazaniya-meditsinskoy-pomoshchi/pr_MZ_RF_1490.pdf</w:t>
        </w:r>
      </w:hyperlink>
      <w:r w:rsidR="00974A7E" w:rsidRPr="00947C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F6072" w:rsidRPr="003734C2" w:rsidRDefault="004F6072" w:rsidP="006A3C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клиническ</w:t>
      </w:r>
      <w:r w:rsidR="003734C2">
        <w:rPr>
          <w:rFonts w:ascii="Times New Roman" w:hAnsi="Times New Roman" w:cs="Times New Roman"/>
          <w:sz w:val="24"/>
          <w:szCs w:val="24"/>
        </w:rPr>
        <w:t>ими рекомендациями</w:t>
      </w:r>
      <w:r w:rsidR="006A3C8F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6A3C8F" w:rsidRPr="00F91913">
          <w:rPr>
            <w:rStyle w:val="a4"/>
            <w:rFonts w:ascii="Times New Roman" w:hAnsi="Times New Roman" w:cs="Times New Roman"/>
            <w:sz w:val="24"/>
            <w:szCs w:val="24"/>
          </w:rPr>
          <w:t>https://cr.minzdrav.gov.ru/</w:t>
        </w:r>
      </w:hyperlink>
      <w:r w:rsidR="006A3C8F">
        <w:rPr>
          <w:rFonts w:ascii="Times New Roman" w:hAnsi="Times New Roman" w:cs="Times New Roman"/>
          <w:sz w:val="24"/>
          <w:szCs w:val="24"/>
        </w:rPr>
        <w:t xml:space="preserve"> ,</w:t>
      </w:r>
      <w:r w:rsidR="003734C2">
        <w:rPr>
          <w:rFonts w:ascii="Times New Roman" w:hAnsi="Times New Roman" w:cs="Times New Roman"/>
          <w:sz w:val="24"/>
          <w:szCs w:val="24"/>
        </w:rPr>
        <w:t xml:space="preserve"> </w:t>
      </w:r>
      <w:r w:rsidR="006A3C8F">
        <w:rPr>
          <w:rFonts w:ascii="Times New Roman" w:hAnsi="Times New Roman" w:cs="Times New Roman"/>
          <w:sz w:val="24"/>
          <w:szCs w:val="24"/>
        </w:rPr>
        <w:t>разработанными стомато</w:t>
      </w:r>
      <w:r w:rsidR="005B1DEB">
        <w:rPr>
          <w:rFonts w:ascii="Times New Roman" w:hAnsi="Times New Roman" w:cs="Times New Roman"/>
          <w:sz w:val="24"/>
          <w:szCs w:val="24"/>
        </w:rPr>
        <w:t xml:space="preserve">логической ассоциацией России </w:t>
      </w:r>
      <w:proofErr w:type="spellStart"/>
      <w:r w:rsidR="005B1DEB">
        <w:rPr>
          <w:rFonts w:ascii="Times New Roman" w:hAnsi="Times New Roman" w:cs="Times New Roman"/>
          <w:sz w:val="24"/>
          <w:szCs w:val="24"/>
        </w:rPr>
        <w:t>Ст</w:t>
      </w:r>
      <w:r w:rsidR="006A3C8F">
        <w:rPr>
          <w:rFonts w:ascii="Times New Roman" w:hAnsi="Times New Roman" w:cs="Times New Roman"/>
          <w:sz w:val="24"/>
          <w:szCs w:val="24"/>
        </w:rPr>
        <w:t>АР</w:t>
      </w:r>
      <w:proofErr w:type="spellEnd"/>
      <w:r w:rsidR="006A3C8F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3734C2" w:rsidRPr="00F91913">
          <w:rPr>
            <w:rStyle w:val="a4"/>
            <w:rFonts w:ascii="Times New Roman" w:hAnsi="Times New Roman" w:cs="Times New Roman"/>
            <w:sz w:val="24"/>
            <w:szCs w:val="24"/>
          </w:rPr>
          <w:t>https://e-stomatology.ru/director/protokols/</w:t>
        </w:r>
      </w:hyperlink>
      <w:r w:rsidR="005B1DEB">
        <w:rPr>
          <w:rFonts w:ascii="Times New Roman" w:hAnsi="Times New Roman" w:cs="Times New Roman"/>
          <w:sz w:val="24"/>
          <w:szCs w:val="24"/>
          <w:u w:val="single"/>
        </w:rPr>
        <w:t>.</w:t>
      </w:r>
      <w:bookmarkStart w:id="0" w:name="_GoBack"/>
      <w:bookmarkEnd w:id="0"/>
    </w:p>
    <w:sectPr w:rsidR="004F6072" w:rsidRPr="00373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F1426"/>
    <w:multiLevelType w:val="hybridMultilevel"/>
    <w:tmpl w:val="1A520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8D"/>
    <w:rsid w:val="000F47CC"/>
    <w:rsid w:val="00195B5E"/>
    <w:rsid w:val="002D6E85"/>
    <w:rsid w:val="003734C2"/>
    <w:rsid w:val="003C1B1D"/>
    <w:rsid w:val="0045489D"/>
    <w:rsid w:val="00471D3C"/>
    <w:rsid w:val="004E2403"/>
    <w:rsid w:val="004F6072"/>
    <w:rsid w:val="005B1DEB"/>
    <w:rsid w:val="00657D8D"/>
    <w:rsid w:val="006A3C8F"/>
    <w:rsid w:val="0080625F"/>
    <w:rsid w:val="0083661D"/>
    <w:rsid w:val="008B267E"/>
    <w:rsid w:val="00947C88"/>
    <w:rsid w:val="00974A7E"/>
    <w:rsid w:val="00A632A3"/>
    <w:rsid w:val="00DB0AD8"/>
    <w:rsid w:val="00EC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D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5B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D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5B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https://normativ.kontur.ru/document?moduleId=1&amp;documentId=80675" TargetMode="External"/><Relationship Id="rId18" Type="http://schemas.openxmlformats.org/officeDocument/2006/relationships/hyperlink" Target="https://cr.minzdrav.gov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docs.cntd.ru/document/902355054" TargetMode="External"/><Relationship Id="rId12" Type="http://schemas.openxmlformats.org/officeDocument/2006/relationships/hyperlink" Target="http://www.pravo.gov.ru" TargetMode="External"/><Relationship Id="rId17" Type="http://schemas.openxmlformats.org/officeDocument/2006/relationships/hyperlink" Target="https://minzdrav.gov-murman.ru/documents/poryadki-okazaniya-meditsinskoy-pomoshchi/pr_MZ_RF_1490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avo.gov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ravo.gov.ru" TargetMode="External"/><Relationship Id="rId11" Type="http://schemas.openxmlformats.org/officeDocument/2006/relationships/hyperlink" Target="https://docs.cntd.ru/document/5657804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zdrav.gov-murman.ru/documents/poryadki-okazaniya-meditsinskoy-pomoshchi/pr_MZ_RF_1526.pdf" TargetMode="External"/><Relationship Id="rId10" Type="http://schemas.openxmlformats.org/officeDocument/2006/relationships/hyperlink" Target="http://www.pravo.gov.ru" TargetMode="External"/><Relationship Id="rId19" Type="http://schemas.openxmlformats.org/officeDocument/2006/relationships/hyperlink" Target="https://e-stomatology.ru/director/protokol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381058" TargetMode="External"/><Relationship Id="rId14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fguahfuh</dc:creator>
  <cp:lastModifiedBy>fguahfuh</cp:lastModifiedBy>
  <cp:revision>19</cp:revision>
  <dcterms:created xsi:type="dcterms:W3CDTF">2023-07-27T08:15:00Z</dcterms:created>
  <dcterms:modified xsi:type="dcterms:W3CDTF">2023-07-28T08:05:00Z</dcterms:modified>
</cp:coreProperties>
</file>